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082" w:rsidRPr="008B4082" w:rsidRDefault="008B4082" w:rsidP="008B4082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415B89" w:rsidRPr="008B4082" w:rsidRDefault="00415B89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58669E" w:rsidRPr="00207734" w:rsidRDefault="00096213" w:rsidP="00096213">
      <w:pPr>
        <w:pStyle w:val="ConsNonformat"/>
        <w:widowControl/>
        <w:tabs>
          <w:tab w:val="left" w:pos="7716"/>
        </w:tabs>
        <w:spacing w:line="240" w:lineRule="exact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58669E" w:rsidRPr="00207734">
        <w:rPr>
          <w:rFonts w:ascii="Times New Roman" w:hAnsi="Times New Roman" w:cs="Times New Roman"/>
          <w:sz w:val="28"/>
          <w:szCs w:val="28"/>
        </w:rPr>
        <w:t>Утвержден</w:t>
      </w:r>
      <w:r w:rsidR="0058669E">
        <w:rPr>
          <w:rFonts w:ascii="Times New Roman" w:hAnsi="Times New Roman" w:cs="Times New Roman"/>
          <w:sz w:val="28"/>
          <w:szCs w:val="28"/>
        </w:rPr>
        <w:t>ы</w:t>
      </w:r>
    </w:p>
    <w:p w:rsidR="0058669E" w:rsidRPr="00207734" w:rsidRDefault="0058669E" w:rsidP="00096213">
      <w:pPr>
        <w:widowControl w:val="0"/>
        <w:autoSpaceDE w:val="0"/>
        <w:autoSpaceDN w:val="0"/>
        <w:adjustRightInd w:val="0"/>
        <w:spacing w:line="240" w:lineRule="exact"/>
        <w:ind w:left="4536"/>
        <w:rPr>
          <w:sz w:val="28"/>
          <w:szCs w:val="28"/>
        </w:rPr>
      </w:pPr>
      <w:r w:rsidRPr="00207734">
        <w:rPr>
          <w:sz w:val="28"/>
          <w:szCs w:val="28"/>
        </w:rPr>
        <w:t>постановлением администрации</w:t>
      </w:r>
    </w:p>
    <w:p w:rsidR="0058669E" w:rsidRPr="00207734" w:rsidRDefault="00096213" w:rsidP="00096213">
      <w:pPr>
        <w:widowControl w:val="0"/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58669E">
        <w:rPr>
          <w:sz w:val="28"/>
          <w:szCs w:val="28"/>
        </w:rPr>
        <w:t>Ипатовского</w:t>
      </w:r>
      <w:r w:rsidR="0058669E" w:rsidRPr="00207734">
        <w:rPr>
          <w:sz w:val="28"/>
          <w:szCs w:val="28"/>
        </w:rPr>
        <w:t xml:space="preserve"> </w:t>
      </w:r>
      <w:r w:rsidR="00DE1185">
        <w:rPr>
          <w:sz w:val="28"/>
          <w:szCs w:val="28"/>
        </w:rPr>
        <w:t>городского округа</w:t>
      </w:r>
    </w:p>
    <w:p w:rsidR="0058669E" w:rsidRPr="00207734" w:rsidRDefault="0058669E" w:rsidP="00096213">
      <w:pPr>
        <w:widowControl w:val="0"/>
        <w:autoSpaceDE w:val="0"/>
        <w:autoSpaceDN w:val="0"/>
        <w:adjustRightInd w:val="0"/>
        <w:spacing w:line="240" w:lineRule="exact"/>
        <w:ind w:left="4536"/>
        <w:rPr>
          <w:sz w:val="28"/>
          <w:szCs w:val="28"/>
        </w:rPr>
      </w:pPr>
      <w:r w:rsidRPr="00207734">
        <w:rPr>
          <w:sz w:val="28"/>
          <w:szCs w:val="28"/>
        </w:rPr>
        <w:t>Ставропольского края</w:t>
      </w:r>
    </w:p>
    <w:p w:rsidR="0058669E" w:rsidRPr="00207734" w:rsidRDefault="0058669E" w:rsidP="00096213">
      <w:pPr>
        <w:widowControl w:val="0"/>
        <w:autoSpaceDE w:val="0"/>
        <w:autoSpaceDN w:val="0"/>
        <w:adjustRightInd w:val="0"/>
        <w:spacing w:line="240" w:lineRule="exact"/>
        <w:ind w:left="4536"/>
        <w:rPr>
          <w:sz w:val="28"/>
          <w:szCs w:val="28"/>
        </w:rPr>
      </w:pPr>
      <w:r w:rsidRPr="00207734">
        <w:rPr>
          <w:sz w:val="28"/>
          <w:szCs w:val="28"/>
        </w:rPr>
        <w:t>от</w:t>
      </w:r>
      <w:r w:rsidR="00882DEC">
        <w:rPr>
          <w:sz w:val="28"/>
          <w:szCs w:val="28"/>
        </w:rPr>
        <w:t xml:space="preserve"> 26 января 2018 г. № 48</w:t>
      </w:r>
    </w:p>
    <w:p w:rsidR="0058669E" w:rsidRDefault="0058669E" w:rsidP="00096213">
      <w:pPr>
        <w:widowControl w:val="0"/>
        <w:autoSpaceDE w:val="0"/>
        <w:autoSpaceDN w:val="0"/>
        <w:adjustRightInd w:val="0"/>
        <w:spacing w:line="240" w:lineRule="exact"/>
      </w:pPr>
    </w:p>
    <w:p w:rsidR="0058669E" w:rsidRDefault="0058669E" w:rsidP="0058669E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58669E" w:rsidRDefault="0058669E" w:rsidP="0058669E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CB4DD3" w:rsidRDefault="008B4082" w:rsidP="00CB4DD3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bookmarkStart w:id="0" w:name="P32"/>
      <w:bookmarkEnd w:id="0"/>
      <w:r w:rsidRPr="008B4082">
        <w:rPr>
          <w:szCs w:val="28"/>
        </w:rPr>
        <w:t>ДОПОЛНИТЕЛЬНЫЕ ХАРАКТЕРИСТИКИ</w:t>
      </w:r>
      <w:r w:rsidR="00CB4DD3" w:rsidRPr="00CB4DD3">
        <w:rPr>
          <w:sz w:val="28"/>
          <w:szCs w:val="28"/>
        </w:rPr>
        <w:t xml:space="preserve"> </w:t>
      </w:r>
    </w:p>
    <w:p w:rsidR="00CB4DD3" w:rsidRDefault="00CB4DD3" w:rsidP="00CB4DD3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CB4DD3" w:rsidRPr="00CB4DD3" w:rsidRDefault="00CB4DD3" w:rsidP="009968D2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транспортных средств, предлагаемых юридическим лицом, индивидуальным предпринимателем или участником договора простого товарищества для осуществления регулярных перевозок пассажиров и багажа автомобильным транспортом по </w:t>
      </w:r>
      <w:r w:rsidR="003B1FC2">
        <w:rPr>
          <w:sz w:val="28"/>
          <w:szCs w:val="28"/>
        </w:rPr>
        <w:t xml:space="preserve">муниципальному </w:t>
      </w:r>
      <w:r>
        <w:rPr>
          <w:sz w:val="28"/>
          <w:szCs w:val="28"/>
        </w:rPr>
        <w:t xml:space="preserve">маршруту </w:t>
      </w:r>
      <w:r w:rsidR="009968D2">
        <w:rPr>
          <w:sz w:val="28"/>
          <w:szCs w:val="28"/>
        </w:rPr>
        <w:t>регулярных перевозок в Ипато</w:t>
      </w:r>
      <w:r w:rsidR="009968D2">
        <w:rPr>
          <w:sz w:val="28"/>
          <w:szCs w:val="28"/>
        </w:rPr>
        <w:t>в</w:t>
      </w:r>
      <w:r w:rsidR="009968D2">
        <w:rPr>
          <w:sz w:val="28"/>
          <w:szCs w:val="28"/>
        </w:rPr>
        <w:t xml:space="preserve">ском </w:t>
      </w:r>
      <w:r w:rsidR="00DE1185">
        <w:rPr>
          <w:sz w:val="28"/>
          <w:szCs w:val="28"/>
        </w:rPr>
        <w:t>городском округе</w:t>
      </w:r>
      <w:r w:rsidR="009968D2">
        <w:rPr>
          <w:sz w:val="28"/>
          <w:szCs w:val="28"/>
        </w:rPr>
        <w:t xml:space="preserve"> Ставропольского края</w:t>
      </w:r>
    </w:p>
    <w:p w:rsidR="008B4082" w:rsidRPr="008B4082" w:rsidRDefault="008B4082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8B4082" w:rsidRPr="009A455B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1</w:t>
      </w:r>
      <w:r w:rsidRPr="009A455B">
        <w:rPr>
          <w:rFonts w:ascii="Times New Roman" w:hAnsi="Times New Roman" w:cs="Times New Roman"/>
          <w:szCs w:val="28"/>
        </w:rPr>
        <w:t xml:space="preserve">. </w:t>
      </w:r>
      <w:proofErr w:type="gramStart"/>
      <w:r w:rsidRPr="009A455B">
        <w:rPr>
          <w:rFonts w:ascii="Times New Roman" w:hAnsi="Times New Roman" w:cs="Times New Roman"/>
          <w:szCs w:val="28"/>
        </w:rPr>
        <w:t>Дополнительные характеристики транспортных средств, предлага</w:t>
      </w:r>
      <w:r w:rsidRPr="009A455B">
        <w:rPr>
          <w:rFonts w:ascii="Times New Roman" w:hAnsi="Times New Roman" w:cs="Times New Roman"/>
          <w:szCs w:val="28"/>
        </w:rPr>
        <w:t>е</w:t>
      </w:r>
      <w:r w:rsidRPr="009A455B">
        <w:rPr>
          <w:rFonts w:ascii="Times New Roman" w:hAnsi="Times New Roman" w:cs="Times New Roman"/>
          <w:szCs w:val="28"/>
        </w:rPr>
        <w:t>мых юридическим лицом, индивидуальным предпринимателем или участн</w:t>
      </w:r>
      <w:r w:rsidRPr="009A455B">
        <w:rPr>
          <w:rFonts w:ascii="Times New Roman" w:hAnsi="Times New Roman" w:cs="Times New Roman"/>
          <w:szCs w:val="28"/>
        </w:rPr>
        <w:t>и</w:t>
      </w:r>
      <w:r w:rsidRPr="009A455B">
        <w:rPr>
          <w:rFonts w:ascii="Times New Roman" w:hAnsi="Times New Roman" w:cs="Times New Roman"/>
          <w:szCs w:val="28"/>
        </w:rPr>
        <w:t>ками договора простого товарищества для осуществления регулярных пер</w:t>
      </w:r>
      <w:r w:rsidRPr="009A455B">
        <w:rPr>
          <w:rFonts w:ascii="Times New Roman" w:hAnsi="Times New Roman" w:cs="Times New Roman"/>
          <w:szCs w:val="28"/>
        </w:rPr>
        <w:t>е</w:t>
      </w:r>
      <w:r w:rsidRPr="009A455B">
        <w:rPr>
          <w:rFonts w:ascii="Times New Roman" w:hAnsi="Times New Roman" w:cs="Times New Roman"/>
          <w:szCs w:val="28"/>
        </w:rPr>
        <w:t xml:space="preserve">возок пассажиров и багажа автомобильным транспортом по </w:t>
      </w:r>
      <w:r w:rsidR="003B1FC2" w:rsidRPr="009A455B">
        <w:rPr>
          <w:rFonts w:ascii="Times New Roman" w:hAnsi="Times New Roman" w:cs="Times New Roman"/>
          <w:szCs w:val="28"/>
        </w:rPr>
        <w:t xml:space="preserve">муниципальному </w:t>
      </w:r>
      <w:r w:rsidRPr="009A455B">
        <w:rPr>
          <w:rFonts w:ascii="Times New Roman" w:hAnsi="Times New Roman" w:cs="Times New Roman"/>
          <w:szCs w:val="28"/>
        </w:rPr>
        <w:t xml:space="preserve">маршруту регулярных перевозок </w:t>
      </w:r>
      <w:r w:rsidR="009968D2" w:rsidRPr="009A455B">
        <w:rPr>
          <w:rFonts w:ascii="Times New Roman" w:hAnsi="Times New Roman" w:cs="Times New Roman"/>
          <w:szCs w:val="28"/>
        </w:rPr>
        <w:t>в Ипатовском муниципальном районе Ста</w:t>
      </w:r>
      <w:r w:rsidR="009968D2" w:rsidRPr="009A455B">
        <w:rPr>
          <w:rFonts w:ascii="Times New Roman" w:hAnsi="Times New Roman" w:cs="Times New Roman"/>
          <w:szCs w:val="28"/>
        </w:rPr>
        <w:t>в</w:t>
      </w:r>
      <w:r w:rsidR="009968D2" w:rsidRPr="009A455B">
        <w:rPr>
          <w:rFonts w:ascii="Times New Roman" w:hAnsi="Times New Roman" w:cs="Times New Roman"/>
          <w:szCs w:val="28"/>
        </w:rPr>
        <w:t>ропольского края</w:t>
      </w:r>
      <w:r w:rsidRPr="009A455B">
        <w:rPr>
          <w:rFonts w:ascii="Times New Roman" w:hAnsi="Times New Roman" w:cs="Times New Roman"/>
          <w:szCs w:val="28"/>
        </w:rPr>
        <w:t>, влияющие на качество регулярных перевозок, применя</w:t>
      </w:r>
      <w:r w:rsidRPr="009A455B">
        <w:rPr>
          <w:rFonts w:ascii="Times New Roman" w:hAnsi="Times New Roman" w:cs="Times New Roman"/>
          <w:szCs w:val="28"/>
        </w:rPr>
        <w:t>е</w:t>
      </w:r>
      <w:r w:rsidRPr="009A455B">
        <w:rPr>
          <w:rFonts w:ascii="Times New Roman" w:hAnsi="Times New Roman" w:cs="Times New Roman"/>
          <w:szCs w:val="28"/>
        </w:rPr>
        <w:t xml:space="preserve">мые в целях оценки и сопоставления заявок на участие в открытом конкурсе </w:t>
      </w:r>
      <w:r w:rsidR="009A455B" w:rsidRPr="009A455B">
        <w:rPr>
          <w:rFonts w:ascii="Times New Roman" w:hAnsi="Times New Roman" w:cs="Times New Roman"/>
          <w:szCs w:val="28"/>
        </w:rPr>
        <w:t>на право получения свидетельства об осуществлении  перевозок по одному</w:t>
      </w:r>
      <w:proofErr w:type="gramEnd"/>
      <w:r w:rsidR="009A455B" w:rsidRPr="009A455B">
        <w:rPr>
          <w:rFonts w:ascii="Times New Roman" w:hAnsi="Times New Roman" w:cs="Times New Roman"/>
          <w:szCs w:val="28"/>
        </w:rPr>
        <w:t xml:space="preserve"> </w:t>
      </w:r>
      <w:proofErr w:type="gramStart"/>
      <w:r w:rsidR="009A455B" w:rsidRPr="009A455B">
        <w:rPr>
          <w:rFonts w:ascii="Times New Roman" w:hAnsi="Times New Roman" w:cs="Times New Roman"/>
          <w:szCs w:val="28"/>
        </w:rPr>
        <w:t>или нескольким муниципальным маршрутам регулярных перевозок на терр</w:t>
      </w:r>
      <w:r w:rsidR="009A455B" w:rsidRPr="009A455B">
        <w:rPr>
          <w:rFonts w:ascii="Times New Roman" w:hAnsi="Times New Roman" w:cs="Times New Roman"/>
          <w:szCs w:val="28"/>
        </w:rPr>
        <w:t>и</w:t>
      </w:r>
      <w:r w:rsidR="009A455B" w:rsidRPr="009A455B">
        <w:rPr>
          <w:rFonts w:ascii="Times New Roman" w:hAnsi="Times New Roman" w:cs="Times New Roman"/>
          <w:szCs w:val="28"/>
        </w:rPr>
        <w:t xml:space="preserve">тории Ипатовского городского округа Ставропольского края </w:t>
      </w:r>
      <w:r w:rsidRPr="009A455B">
        <w:rPr>
          <w:rFonts w:ascii="Times New Roman" w:hAnsi="Times New Roman" w:cs="Times New Roman"/>
          <w:szCs w:val="28"/>
        </w:rPr>
        <w:t>(далее - Допо</w:t>
      </w:r>
      <w:r w:rsidRPr="009A455B">
        <w:rPr>
          <w:rFonts w:ascii="Times New Roman" w:hAnsi="Times New Roman" w:cs="Times New Roman"/>
          <w:szCs w:val="28"/>
        </w:rPr>
        <w:t>л</w:t>
      </w:r>
      <w:r w:rsidRPr="009A455B">
        <w:rPr>
          <w:rFonts w:ascii="Times New Roman" w:hAnsi="Times New Roman" w:cs="Times New Roman"/>
          <w:szCs w:val="28"/>
        </w:rPr>
        <w:t>нительные характеристики транспортных средств), разработаны в соответс</w:t>
      </w:r>
      <w:r w:rsidRPr="009A455B">
        <w:rPr>
          <w:rFonts w:ascii="Times New Roman" w:hAnsi="Times New Roman" w:cs="Times New Roman"/>
          <w:szCs w:val="28"/>
        </w:rPr>
        <w:t>т</w:t>
      </w:r>
      <w:r w:rsidRPr="009A455B">
        <w:rPr>
          <w:rFonts w:ascii="Times New Roman" w:hAnsi="Times New Roman" w:cs="Times New Roman"/>
          <w:szCs w:val="28"/>
        </w:rPr>
        <w:t xml:space="preserve">вии с </w:t>
      </w:r>
      <w:hyperlink r:id="rId5" w:history="1">
        <w:r w:rsidRPr="009A455B">
          <w:rPr>
            <w:rFonts w:ascii="Times New Roman" w:hAnsi="Times New Roman" w:cs="Times New Roman"/>
            <w:szCs w:val="28"/>
          </w:rPr>
          <w:t>пунктом 3 части 3 статьи 24</w:t>
        </w:r>
      </w:hyperlink>
      <w:r w:rsidRPr="009A455B">
        <w:rPr>
          <w:rFonts w:ascii="Times New Roman" w:hAnsi="Times New Roman" w:cs="Times New Roman"/>
          <w:szCs w:val="28"/>
        </w:rPr>
        <w:t xml:space="preserve"> Федерального закона </w:t>
      </w:r>
      <w:r w:rsidR="00404742">
        <w:rPr>
          <w:rFonts w:ascii="Times New Roman" w:hAnsi="Times New Roman" w:cs="Times New Roman"/>
          <w:szCs w:val="28"/>
        </w:rPr>
        <w:t>«</w:t>
      </w:r>
      <w:r w:rsidRPr="009A455B">
        <w:rPr>
          <w:rFonts w:ascii="Times New Roman" w:hAnsi="Times New Roman" w:cs="Times New Roman"/>
          <w:szCs w:val="28"/>
        </w:rPr>
        <w:t>Об организации р</w:t>
      </w:r>
      <w:r w:rsidRPr="009A455B">
        <w:rPr>
          <w:rFonts w:ascii="Times New Roman" w:hAnsi="Times New Roman" w:cs="Times New Roman"/>
          <w:szCs w:val="28"/>
        </w:rPr>
        <w:t>е</w:t>
      </w:r>
      <w:r w:rsidRPr="009A455B">
        <w:rPr>
          <w:rFonts w:ascii="Times New Roman" w:hAnsi="Times New Roman" w:cs="Times New Roman"/>
          <w:szCs w:val="28"/>
        </w:rPr>
        <w:t>гулярных перевозок пассажиров и багажа автомобильным транспортом и г</w:t>
      </w:r>
      <w:r w:rsidRPr="009A455B">
        <w:rPr>
          <w:rFonts w:ascii="Times New Roman" w:hAnsi="Times New Roman" w:cs="Times New Roman"/>
          <w:szCs w:val="28"/>
        </w:rPr>
        <w:t>о</w:t>
      </w:r>
      <w:r w:rsidRPr="009A455B">
        <w:rPr>
          <w:rFonts w:ascii="Times New Roman" w:hAnsi="Times New Roman" w:cs="Times New Roman"/>
          <w:szCs w:val="28"/>
        </w:rPr>
        <w:t>родским наземным электрическим транспортом в Российской Федерации и о внесении изменений в отдельные законодательные акты Российской Федер</w:t>
      </w:r>
      <w:r w:rsidRPr="009A455B">
        <w:rPr>
          <w:rFonts w:ascii="Times New Roman" w:hAnsi="Times New Roman" w:cs="Times New Roman"/>
          <w:szCs w:val="28"/>
        </w:rPr>
        <w:t>а</w:t>
      </w:r>
      <w:proofErr w:type="gramEnd"/>
      <w:r w:rsidRPr="009A455B">
        <w:rPr>
          <w:rFonts w:ascii="Times New Roman" w:hAnsi="Times New Roman" w:cs="Times New Roman"/>
          <w:szCs w:val="28"/>
        </w:rPr>
        <w:t>ции</w:t>
      </w:r>
      <w:r w:rsidR="00404742">
        <w:rPr>
          <w:rFonts w:ascii="Times New Roman" w:hAnsi="Times New Roman" w:cs="Times New Roman"/>
          <w:szCs w:val="28"/>
        </w:rPr>
        <w:t>»</w:t>
      </w:r>
      <w:r w:rsidRPr="009A455B">
        <w:rPr>
          <w:rFonts w:ascii="Times New Roman" w:hAnsi="Times New Roman" w:cs="Times New Roman"/>
          <w:szCs w:val="28"/>
        </w:rPr>
        <w:t xml:space="preserve"> (далее соответственно - Федеральный закон).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2. Под транспортным средством для целей настоящих Дополнительных характеристик транспортных средств понимается механическое транспор</w:t>
      </w:r>
      <w:r w:rsidRPr="008B4082">
        <w:rPr>
          <w:rFonts w:ascii="Times New Roman" w:hAnsi="Times New Roman" w:cs="Times New Roman"/>
          <w:szCs w:val="28"/>
        </w:rPr>
        <w:t>т</w:t>
      </w:r>
      <w:r w:rsidRPr="008B4082">
        <w:rPr>
          <w:rFonts w:ascii="Times New Roman" w:hAnsi="Times New Roman" w:cs="Times New Roman"/>
          <w:szCs w:val="28"/>
        </w:rPr>
        <w:t>ное средство категории М</w:t>
      </w:r>
      <w:proofErr w:type="gramStart"/>
      <w:r w:rsidRPr="008B4082">
        <w:rPr>
          <w:rFonts w:ascii="Times New Roman" w:hAnsi="Times New Roman" w:cs="Times New Roman"/>
          <w:szCs w:val="28"/>
        </w:rPr>
        <w:t>2</w:t>
      </w:r>
      <w:proofErr w:type="gramEnd"/>
      <w:r w:rsidRPr="008B4082">
        <w:rPr>
          <w:rFonts w:ascii="Times New Roman" w:hAnsi="Times New Roman" w:cs="Times New Roman"/>
          <w:szCs w:val="28"/>
        </w:rPr>
        <w:t xml:space="preserve"> или М3, предназначенное для перевозки пасс</w:t>
      </w:r>
      <w:r w:rsidRPr="008B4082">
        <w:rPr>
          <w:rFonts w:ascii="Times New Roman" w:hAnsi="Times New Roman" w:cs="Times New Roman"/>
          <w:szCs w:val="28"/>
        </w:rPr>
        <w:t>а</w:t>
      </w:r>
      <w:r w:rsidRPr="008B4082">
        <w:rPr>
          <w:rFonts w:ascii="Times New Roman" w:hAnsi="Times New Roman" w:cs="Times New Roman"/>
          <w:szCs w:val="28"/>
        </w:rPr>
        <w:t xml:space="preserve">жиров и багажа по </w:t>
      </w:r>
      <w:r w:rsidR="00DE1185">
        <w:rPr>
          <w:rFonts w:ascii="Times New Roman" w:hAnsi="Times New Roman" w:cs="Times New Roman"/>
          <w:szCs w:val="28"/>
        </w:rPr>
        <w:t>муниципальным</w:t>
      </w:r>
      <w:r w:rsidRPr="008B4082">
        <w:rPr>
          <w:rFonts w:ascii="Times New Roman" w:hAnsi="Times New Roman" w:cs="Times New Roman"/>
          <w:szCs w:val="28"/>
        </w:rPr>
        <w:t xml:space="preserve"> маршрутам регулярных перевозок.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Иные понятия, используемые в настоящих Дополнительных характер</w:t>
      </w:r>
      <w:r w:rsidRPr="008B4082">
        <w:rPr>
          <w:rFonts w:ascii="Times New Roman" w:hAnsi="Times New Roman" w:cs="Times New Roman"/>
          <w:szCs w:val="28"/>
        </w:rPr>
        <w:t>и</w:t>
      </w:r>
      <w:r w:rsidRPr="008B4082">
        <w:rPr>
          <w:rFonts w:ascii="Times New Roman" w:hAnsi="Times New Roman" w:cs="Times New Roman"/>
          <w:szCs w:val="28"/>
        </w:rPr>
        <w:t>стиках транспортных средств, применяются в тех же значениях, что и в Ф</w:t>
      </w:r>
      <w:r w:rsidRPr="008B4082">
        <w:rPr>
          <w:rFonts w:ascii="Times New Roman" w:hAnsi="Times New Roman" w:cs="Times New Roman"/>
          <w:szCs w:val="28"/>
        </w:rPr>
        <w:t>е</w:t>
      </w:r>
      <w:r w:rsidRPr="008B4082">
        <w:rPr>
          <w:rFonts w:ascii="Times New Roman" w:hAnsi="Times New Roman" w:cs="Times New Roman"/>
          <w:szCs w:val="28"/>
        </w:rPr>
        <w:t xml:space="preserve">деральном </w:t>
      </w:r>
      <w:hyperlink r:id="rId6" w:history="1">
        <w:r w:rsidRPr="00880C2A">
          <w:rPr>
            <w:rFonts w:ascii="Times New Roman" w:hAnsi="Times New Roman" w:cs="Times New Roman"/>
            <w:szCs w:val="28"/>
          </w:rPr>
          <w:t>законе</w:t>
        </w:r>
      </w:hyperlink>
      <w:r w:rsidRPr="00880C2A">
        <w:rPr>
          <w:rFonts w:ascii="Times New Roman" w:hAnsi="Times New Roman" w:cs="Times New Roman"/>
          <w:szCs w:val="28"/>
        </w:rPr>
        <w:t>.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3. Дополнительными характеристиками транспортных средств являются: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1) оснащение транспортного средства: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системой кондиционирования воздуха салона;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оборудованием для перевозки пассажиров с ограниченными возможн</w:t>
      </w:r>
      <w:r w:rsidRPr="008B4082">
        <w:rPr>
          <w:rFonts w:ascii="Times New Roman" w:hAnsi="Times New Roman" w:cs="Times New Roman"/>
          <w:szCs w:val="28"/>
        </w:rPr>
        <w:t>о</w:t>
      </w:r>
      <w:r w:rsidRPr="008B4082">
        <w:rPr>
          <w:rFonts w:ascii="Times New Roman" w:hAnsi="Times New Roman" w:cs="Times New Roman"/>
          <w:szCs w:val="28"/>
        </w:rPr>
        <w:t>стями здоровья;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устройством для автоматического открывания и закрывания двери, через которую осуществляется вход (выход) пассажиров (электрическим или пне</w:t>
      </w:r>
      <w:r w:rsidRPr="008B4082">
        <w:rPr>
          <w:rFonts w:ascii="Times New Roman" w:hAnsi="Times New Roman" w:cs="Times New Roman"/>
          <w:szCs w:val="28"/>
        </w:rPr>
        <w:t>в</w:t>
      </w:r>
      <w:r w:rsidRPr="008B4082">
        <w:rPr>
          <w:rFonts w:ascii="Times New Roman" w:hAnsi="Times New Roman" w:cs="Times New Roman"/>
          <w:szCs w:val="28"/>
        </w:rPr>
        <w:t>матическим приводом);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2) наличие в транспортном средстве: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lastRenderedPageBreak/>
        <w:t>более 15 мест для сидения пассажиров;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не менее двух третей мест для сидения пассажиров, оборудованных креслами повышенной комфортабельности с регулируемым наклоном спинки сидения, от общего количества мест для сидения пассажиров;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багажного отделения, предусмотренного заводом-изготовителем.</w:t>
      </w:r>
    </w:p>
    <w:p w:rsidR="008B4082" w:rsidRPr="008B4082" w:rsidRDefault="008B4082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8B4082" w:rsidRPr="008B4082" w:rsidRDefault="00973D21" w:rsidP="00973D21">
      <w:pPr>
        <w:pStyle w:val="ConsPlusNormal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</w:t>
      </w:r>
    </w:p>
    <w:p w:rsidR="008B4082" w:rsidRDefault="008B4082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Pr="008B4082" w:rsidRDefault="00A0218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8B4082" w:rsidRDefault="008B4082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3B1FC2" w:rsidRDefault="003B1FC2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3B1FC2" w:rsidRDefault="003B1FC2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880C2A" w:rsidRDefault="00880C2A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880C2A" w:rsidRDefault="00880C2A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880C2A" w:rsidRDefault="00880C2A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880C2A" w:rsidRDefault="00880C2A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8B4082" w:rsidRDefault="008B4082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8517F7" w:rsidRDefault="008517F7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8517F7" w:rsidRPr="008B4082" w:rsidRDefault="008517F7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A02183" w:rsidRPr="00207734" w:rsidRDefault="00A02183" w:rsidP="00096213">
      <w:pPr>
        <w:pStyle w:val="ConsNonformat"/>
        <w:widowControl/>
        <w:tabs>
          <w:tab w:val="left" w:pos="7716"/>
        </w:tabs>
        <w:spacing w:line="240" w:lineRule="exact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E1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6213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734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A02183" w:rsidRPr="00207734" w:rsidRDefault="00A02183" w:rsidP="00096213">
      <w:pPr>
        <w:widowControl w:val="0"/>
        <w:autoSpaceDE w:val="0"/>
        <w:autoSpaceDN w:val="0"/>
        <w:adjustRightInd w:val="0"/>
        <w:spacing w:line="240" w:lineRule="exac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07734">
        <w:rPr>
          <w:sz w:val="28"/>
          <w:szCs w:val="28"/>
        </w:rPr>
        <w:t>постановлением администрации</w:t>
      </w:r>
    </w:p>
    <w:p w:rsidR="00A02183" w:rsidRPr="00207734" w:rsidRDefault="00DE1185" w:rsidP="00096213">
      <w:pPr>
        <w:widowControl w:val="0"/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A02183">
        <w:rPr>
          <w:sz w:val="28"/>
          <w:szCs w:val="28"/>
        </w:rPr>
        <w:t xml:space="preserve"> Ипатовского</w:t>
      </w:r>
      <w:r w:rsidR="00A02183" w:rsidRPr="0020773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</w:t>
      </w:r>
    </w:p>
    <w:p w:rsidR="00A02183" w:rsidRPr="00207734" w:rsidRDefault="00A02183" w:rsidP="00096213">
      <w:pPr>
        <w:widowControl w:val="0"/>
        <w:autoSpaceDE w:val="0"/>
        <w:autoSpaceDN w:val="0"/>
        <w:adjustRightInd w:val="0"/>
        <w:spacing w:line="240" w:lineRule="exac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07734">
        <w:rPr>
          <w:sz w:val="28"/>
          <w:szCs w:val="28"/>
        </w:rPr>
        <w:t>Ставропольского края</w:t>
      </w:r>
    </w:p>
    <w:p w:rsidR="00A02183" w:rsidRDefault="00A02183" w:rsidP="00096213">
      <w:pPr>
        <w:widowControl w:val="0"/>
        <w:autoSpaceDE w:val="0"/>
        <w:autoSpaceDN w:val="0"/>
        <w:adjustRightInd w:val="0"/>
        <w:spacing w:line="240" w:lineRule="exac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96213">
        <w:rPr>
          <w:sz w:val="28"/>
          <w:szCs w:val="28"/>
        </w:rPr>
        <w:t xml:space="preserve">от </w:t>
      </w:r>
      <w:r w:rsidR="00882DEC">
        <w:rPr>
          <w:sz w:val="28"/>
          <w:szCs w:val="28"/>
        </w:rPr>
        <w:t>26 января 2018 г. № 48</w:t>
      </w:r>
    </w:p>
    <w:p w:rsidR="00A02183" w:rsidRDefault="00A02183" w:rsidP="00A02183">
      <w:pPr>
        <w:widowControl w:val="0"/>
        <w:autoSpaceDE w:val="0"/>
        <w:autoSpaceDN w:val="0"/>
        <w:adjustRightInd w:val="0"/>
        <w:spacing w:line="240" w:lineRule="exact"/>
        <w:ind w:left="4536"/>
        <w:rPr>
          <w:sz w:val="28"/>
          <w:szCs w:val="28"/>
        </w:rPr>
      </w:pPr>
    </w:p>
    <w:p w:rsidR="00A02183" w:rsidRDefault="00A02183" w:rsidP="00A02183">
      <w:pPr>
        <w:widowControl w:val="0"/>
        <w:autoSpaceDE w:val="0"/>
        <w:autoSpaceDN w:val="0"/>
        <w:adjustRightInd w:val="0"/>
        <w:spacing w:line="240" w:lineRule="exact"/>
        <w:ind w:left="4536"/>
        <w:rPr>
          <w:sz w:val="28"/>
          <w:szCs w:val="28"/>
        </w:rPr>
      </w:pPr>
    </w:p>
    <w:p w:rsidR="008517F7" w:rsidRPr="00207734" w:rsidRDefault="008517F7" w:rsidP="00A02183">
      <w:pPr>
        <w:widowControl w:val="0"/>
        <w:autoSpaceDE w:val="0"/>
        <w:autoSpaceDN w:val="0"/>
        <w:adjustRightInd w:val="0"/>
        <w:spacing w:line="240" w:lineRule="exact"/>
        <w:ind w:left="4536"/>
        <w:rPr>
          <w:sz w:val="28"/>
          <w:szCs w:val="28"/>
        </w:rPr>
      </w:pPr>
    </w:p>
    <w:p w:rsidR="008B4082" w:rsidRPr="008B4082" w:rsidRDefault="008B4082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8B4082" w:rsidRPr="009A455B" w:rsidRDefault="008B4082">
      <w:pPr>
        <w:pStyle w:val="ConsPlusNormal"/>
        <w:jc w:val="center"/>
        <w:rPr>
          <w:rFonts w:ascii="Times New Roman" w:hAnsi="Times New Roman" w:cs="Times New Roman"/>
          <w:szCs w:val="28"/>
        </w:rPr>
      </w:pPr>
      <w:bookmarkStart w:id="1" w:name="P66"/>
      <w:bookmarkEnd w:id="1"/>
      <w:r w:rsidRPr="009A455B">
        <w:rPr>
          <w:rFonts w:ascii="Times New Roman" w:hAnsi="Times New Roman" w:cs="Times New Roman"/>
          <w:szCs w:val="28"/>
        </w:rPr>
        <w:t>ШКАЛА</w:t>
      </w:r>
    </w:p>
    <w:p w:rsidR="00973D21" w:rsidRPr="009A455B" w:rsidRDefault="00973D21" w:rsidP="00973D21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9A455B">
        <w:rPr>
          <w:sz w:val="28"/>
          <w:szCs w:val="28"/>
        </w:rPr>
        <w:t xml:space="preserve">для оценки критериев оценки и сопоставления заявок на участие в открытом конкурсе </w:t>
      </w:r>
      <w:r w:rsidR="009A455B" w:rsidRPr="009A455B">
        <w:rPr>
          <w:sz w:val="28"/>
          <w:szCs w:val="28"/>
        </w:rPr>
        <w:t>на право получения свидетельства об осуществлении  перевозок по одному или нескольким муниципальным маршрутам регулярных перевозок на территории Ипатовского городского округа Ставропольского края</w:t>
      </w:r>
    </w:p>
    <w:p w:rsidR="008B4082" w:rsidRDefault="008B4082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8517F7" w:rsidRPr="008B4082" w:rsidRDefault="008517F7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8B4082" w:rsidRPr="00973D21" w:rsidRDefault="008B4082" w:rsidP="00973D2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455B">
        <w:rPr>
          <w:sz w:val="28"/>
          <w:szCs w:val="28"/>
        </w:rPr>
        <w:t xml:space="preserve">1. </w:t>
      </w:r>
      <w:proofErr w:type="gramStart"/>
      <w:r w:rsidRPr="009A455B">
        <w:rPr>
          <w:sz w:val="28"/>
          <w:szCs w:val="28"/>
        </w:rPr>
        <w:t>Шкала для оценки критериев оценки и сопоставления заявок на уч</w:t>
      </w:r>
      <w:r w:rsidRPr="009A455B">
        <w:rPr>
          <w:sz w:val="28"/>
          <w:szCs w:val="28"/>
        </w:rPr>
        <w:t>а</w:t>
      </w:r>
      <w:r w:rsidRPr="009A455B">
        <w:rPr>
          <w:sz w:val="28"/>
          <w:szCs w:val="28"/>
        </w:rPr>
        <w:t xml:space="preserve">стие в открытом конкурсе </w:t>
      </w:r>
      <w:r w:rsidR="009A455B" w:rsidRPr="009A455B">
        <w:rPr>
          <w:sz w:val="28"/>
          <w:szCs w:val="28"/>
        </w:rPr>
        <w:t>на право получения свидетельства об осуществл</w:t>
      </w:r>
      <w:r w:rsidR="009A455B" w:rsidRPr="009A455B">
        <w:rPr>
          <w:sz w:val="28"/>
          <w:szCs w:val="28"/>
        </w:rPr>
        <w:t>е</w:t>
      </w:r>
      <w:r w:rsidR="009A455B" w:rsidRPr="009A455B">
        <w:rPr>
          <w:sz w:val="28"/>
          <w:szCs w:val="28"/>
        </w:rPr>
        <w:t>нии  перевозок по одному или нескольким муниципальным маршрутам рег</w:t>
      </w:r>
      <w:r w:rsidR="009A455B" w:rsidRPr="009A455B">
        <w:rPr>
          <w:sz w:val="28"/>
          <w:szCs w:val="28"/>
        </w:rPr>
        <w:t>у</w:t>
      </w:r>
      <w:r w:rsidR="009A455B" w:rsidRPr="009A455B">
        <w:rPr>
          <w:sz w:val="28"/>
          <w:szCs w:val="28"/>
        </w:rPr>
        <w:t>лярных перевозок на территории Ипатовского городского округа Ставр</w:t>
      </w:r>
      <w:r w:rsidR="009A455B" w:rsidRPr="009A455B">
        <w:rPr>
          <w:sz w:val="28"/>
          <w:szCs w:val="28"/>
        </w:rPr>
        <w:t>о</w:t>
      </w:r>
      <w:r w:rsidR="009A455B" w:rsidRPr="009A455B">
        <w:rPr>
          <w:sz w:val="28"/>
          <w:szCs w:val="28"/>
        </w:rPr>
        <w:t xml:space="preserve">польского края </w:t>
      </w:r>
      <w:r w:rsidRPr="009A455B">
        <w:rPr>
          <w:sz w:val="28"/>
          <w:szCs w:val="28"/>
        </w:rPr>
        <w:t>(далее соответственно</w:t>
      </w:r>
      <w:r w:rsidRPr="00973D21">
        <w:rPr>
          <w:sz w:val="28"/>
          <w:szCs w:val="28"/>
        </w:rPr>
        <w:t xml:space="preserve"> - Шкала для оценки критериев, откр</w:t>
      </w:r>
      <w:r w:rsidRPr="00973D21">
        <w:rPr>
          <w:sz w:val="28"/>
          <w:szCs w:val="28"/>
        </w:rPr>
        <w:t>ы</w:t>
      </w:r>
      <w:r w:rsidRPr="00973D21">
        <w:rPr>
          <w:sz w:val="28"/>
          <w:szCs w:val="28"/>
        </w:rPr>
        <w:t xml:space="preserve">тый конкурс) разработана в соответствии с </w:t>
      </w:r>
      <w:hyperlink r:id="rId7" w:history="1">
        <w:r w:rsidRPr="00880C2A">
          <w:rPr>
            <w:sz w:val="28"/>
            <w:szCs w:val="28"/>
          </w:rPr>
          <w:t>частями 3</w:t>
        </w:r>
      </w:hyperlink>
      <w:r w:rsidRPr="00880C2A">
        <w:rPr>
          <w:sz w:val="28"/>
          <w:szCs w:val="28"/>
        </w:rPr>
        <w:t xml:space="preserve"> и </w:t>
      </w:r>
      <w:hyperlink r:id="rId8" w:history="1">
        <w:r w:rsidRPr="00880C2A">
          <w:rPr>
            <w:sz w:val="28"/>
            <w:szCs w:val="28"/>
          </w:rPr>
          <w:t>4 статьи 24</w:t>
        </w:r>
      </w:hyperlink>
      <w:r w:rsidRPr="00973D21">
        <w:rPr>
          <w:sz w:val="28"/>
          <w:szCs w:val="28"/>
        </w:rPr>
        <w:t xml:space="preserve"> Фед</w:t>
      </w:r>
      <w:r w:rsidRPr="00973D21">
        <w:rPr>
          <w:sz w:val="28"/>
          <w:szCs w:val="28"/>
        </w:rPr>
        <w:t>е</w:t>
      </w:r>
      <w:r w:rsidRPr="00973D21">
        <w:rPr>
          <w:sz w:val="28"/>
          <w:szCs w:val="28"/>
        </w:rPr>
        <w:t xml:space="preserve">рального закона </w:t>
      </w:r>
      <w:r w:rsidR="00880222">
        <w:rPr>
          <w:sz w:val="28"/>
          <w:szCs w:val="28"/>
        </w:rPr>
        <w:t>«</w:t>
      </w:r>
      <w:r w:rsidRPr="00973D21">
        <w:rPr>
          <w:sz w:val="28"/>
          <w:szCs w:val="28"/>
        </w:rPr>
        <w:t>Об организации регулярных перевозок пассажиров</w:t>
      </w:r>
      <w:proofErr w:type="gramEnd"/>
      <w:r w:rsidRPr="00973D21">
        <w:rPr>
          <w:sz w:val="28"/>
          <w:szCs w:val="28"/>
        </w:rPr>
        <w:t xml:space="preserve"> и баг</w:t>
      </w:r>
      <w:r w:rsidRPr="00973D21">
        <w:rPr>
          <w:sz w:val="28"/>
          <w:szCs w:val="28"/>
        </w:rPr>
        <w:t>а</w:t>
      </w:r>
      <w:r w:rsidRPr="00973D21">
        <w:rPr>
          <w:sz w:val="28"/>
          <w:szCs w:val="28"/>
        </w:rPr>
        <w:t>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="00880222">
        <w:rPr>
          <w:sz w:val="28"/>
          <w:szCs w:val="28"/>
        </w:rPr>
        <w:t>»</w:t>
      </w:r>
      <w:r w:rsidRPr="00973D21">
        <w:rPr>
          <w:sz w:val="28"/>
          <w:szCs w:val="28"/>
        </w:rPr>
        <w:t xml:space="preserve"> (далее соответственно - Ф</w:t>
      </w:r>
      <w:r w:rsidRPr="00973D21">
        <w:rPr>
          <w:sz w:val="28"/>
          <w:szCs w:val="28"/>
        </w:rPr>
        <w:t>е</w:t>
      </w:r>
      <w:r w:rsidR="009A455B">
        <w:rPr>
          <w:sz w:val="28"/>
          <w:szCs w:val="28"/>
        </w:rPr>
        <w:t>деральный закон</w:t>
      </w:r>
      <w:r w:rsidRPr="00973D21">
        <w:rPr>
          <w:sz w:val="28"/>
          <w:szCs w:val="28"/>
        </w:rPr>
        <w:t>).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2. Для целей настоящей Шкалы для оценки критериев применяются сл</w:t>
      </w:r>
      <w:r w:rsidRPr="008B4082">
        <w:rPr>
          <w:rFonts w:ascii="Times New Roman" w:hAnsi="Times New Roman" w:cs="Times New Roman"/>
          <w:szCs w:val="28"/>
        </w:rPr>
        <w:t>е</w:t>
      </w:r>
      <w:r w:rsidRPr="008B4082">
        <w:rPr>
          <w:rFonts w:ascii="Times New Roman" w:hAnsi="Times New Roman" w:cs="Times New Roman"/>
          <w:szCs w:val="28"/>
        </w:rPr>
        <w:t>дующие понятия: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 xml:space="preserve">лот </w:t>
      </w:r>
      <w:r w:rsidR="00973D21">
        <w:rPr>
          <w:rFonts w:ascii="Times New Roman" w:hAnsi="Times New Roman" w:cs="Times New Roman"/>
          <w:szCs w:val="28"/>
        </w:rPr>
        <w:t>–</w:t>
      </w:r>
      <w:r w:rsidRPr="008B4082">
        <w:rPr>
          <w:rFonts w:ascii="Times New Roman" w:hAnsi="Times New Roman" w:cs="Times New Roman"/>
          <w:szCs w:val="28"/>
        </w:rPr>
        <w:t xml:space="preserve"> </w:t>
      </w:r>
      <w:r w:rsidR="00DE1185">
        <w:rPr>
          <w:rFonts w:ascii="Times New Roman" w:hAnsi="Times New Roman" w:cs="Times New Roman"/>
          <w:szCs w:val="28"/>
        </w:rPr>
        <w:t xml:space="preserve">муниципальный </w:t>
      </w:r>
      <w:r w:rsidRPr="008B4082">
        <w:rPr>
          <w:rFonts w:ascii="Times New Roman" w:hAnsi="Times New Roman" w:cs="Times New Roman"/>
          <w:szCs w:val="28"/>
        </w:rPr>
        <w:t>маршрут (группа маршрутов) регулярных перев</w:t>
      </w:r>
      <w:r w:rsidRPr="008B4082">
        <w:rPr>
          <w:rFonts w:ascii="Times New Roman" w:hAnsi="Times New Roman" w:cs="Times New Roman"/>
          <w:szCs w:val="28"/>
        </w:rPr>
        <w:t>о</w:t>
      </w:r>
      <w:r w:rsidRPr="008B4082">
        <w:rPr>
          <w:rFonts w:ascii="Times New Roman" w:hAnsi="Times New Roman" w:cs="Times New Roman"/>
          <w:szCs w:val="28"/>
        </w:rPr>
        <w:t>зок, включенны</w:t>
      </w:r>
      <w:proofErr w:type="gramStart"/>
      <w:r w:rsidRPr="008B4082">
        <w:rPr>
          <w:rFonts w:ascii="Times New Roman" w:hAnsi="Times New Roman" w:cs="Times New Roman"/>
          <w:szCs w:val="28"/>
        </w:rPr>
        <w:t>й(</w:t>
      </w:r>
      <w:proofErr w:type="spellStart"/>
      <w:proofErr w:type="gramEnd"/>
      <w:r w:rsidRPr="008B4082">
        <w:rPr>
          <w:rFonts w:ascii="Times New Roman" w:hAnsi="Times New Roman" w:cs="Times New Roman"/>
          <w:szCs w:val="28"/>
        </w:rPr>
        <w:t>х</w:t>
      </w:r>
      <w:proofErr w:type="spellEnd"/>
      <w:r w:rsidRPr="008B4082">
        <w:rPr>
          <w:rFonts w:ascii="Times New Roman" w:hAnsi="Times New Roman" w:cs="Times New Roman"/>
          <w:szCs w:val="28"/>
        </w:rPr>
        <w:t>) в реестр маршрутов регулярных перевозок (далее - р</w:t>
      </w:r>
      <w:r w:rsidRPr="008B4082">
        <w:rPr>
          <w:rFonts w:ascii="Times New Roman" w:hAnsi="Times New Roman" w:cs="Times New Roman"/>
          <w:szCs w:val="28"/>
        </w:rPr>
        <w:t>е</w:t>
      </w:r>
      <w:r w:rsidRPr="008B4082">
        <w:rPr>
          <w:rFonts w:ascii="Times New Roman" w:hAnsi="Times New Roman" w:cs="Times New Roman"/>
          <w:szCs w:val="28"/>
        </w:rPr>
        <w:t>естр);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транспортное средство - механическое транспортное средство категории М</w:t>
      </w:r>
      <w:proofErr w:type="gramStart"/>
      <w:r w:rsidRPr="008B4082">
        <w:rPr>
          <w:rFonts w:ascii="Times New Roman" w:hAnsi="Times New Roman" w:cs="Times New Roman"/>
          <w:szCs w:val="28"/>
        </w:rPr>
        <w:t>2</w:t>
      </w:r>
      <w:proofErr w:type="gramEnd"/>
      <w:r w:rsidRPr="008B4082">
        <w:rPr>
          <w:rFonts w:ascii="Times New Roman" w:hAnsi="Times New Roman" w:cs="Times New Roman"/>
          <w:szCs w:val="28"/>
        </w:rPr>
        <w:t xml:space="preserve"> или М3, предназначенное для перевозки пассажиров и багажа по </w:t>
      </w:r>
      <w:r w:rsidR="00880C2A">
        <w:rPr>
          <w:rFonts w:ascii="Times New Roman" w:hAnsi="Times New Roman" w:cs="Times New Roman"/>
          <w:szCs w:val="28"/>
        </w:rPr>
        <w:t>мун</w:t>
      </w:r>
      <w:r w:rsidR="00880C2A">
        <w:rPr>
          <w:rFonts w:ascii="Times New Roman" w:hAnsi="Times New Roman" w:cs="Times New Roman"/>
          <w:szCs w:val="28"/>
        </w:rPr>
        <w:t>и</w:t>
      </w:r>
      <w:r w:rsidR="00880C2A">
        <w:rPr>
          <w:rFonts w:ascii="Times New Roman" w:hAnsi="Times New Roman" w:cs="Times New Roman"/>
          <w:szCs w:val="28"/>
        </w:rPr>
        <w:t xml:space="preserve">ципальным </w:t>
      </w:r>
      <w:r w:rsidRPr="008B4082">
        <w:rPr>
          <w:rFonts w:ascii="Times New Roman" w:hAnsi="Times New Roman" w:cs="Times New Roman"/>
          <w:szCs w:val="28"/>
        </w:rPr>
        <w:t>маршрутам регулярных перевозок.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 xml:space="preserve">Иные понятия, используемые в настоящей Шкале для оценки критериев, применяются в тех же значениях, что и в Федеральном </w:t>
      </w:r>
      <w:hyperlink r:id="rId9" w:history="1">
        <w:r w:rsidRPr="00880C2A">
          <w:rPr>
            <w:rFonts w:ascii="Times New Roman" w:hAnsi="Times New Roman" w:cs="Times New Roman"/>
            <w:szCs w:val="28"/>
          </w:rPr>
          <w:t>законе</w:t>
        </w:r>
      </w:hyperlink>
      <w:r w:rsidRPr="00880C2A">
        <w:rPr>
          <w:rFonts w:ascii="Times New Roman" w:hAnsi="Times New Roman" w:cs="Times New Roman"/>
          <w:szCs w:val="28"/>
        </w:rPr>
        <w:t>.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 xml:space="preserve">3. </w:t>
      </w:r>
      <w:proofErr w:type="gramStart"/>
      <w:r w:rsidRPr="008B4082">
        <w:rPr>
          <w:rFonts w:ascii="Times New Roman" w:hAnsi="Times New Roman" w:cs="Times New Roman"/>
          <w:szCs w:val="28"/>
        </w:rPr>
        <w:t>В соответствии с настоящей Шкалой для оценки критериев заявки на участие в открытом конкурсе</w:t>
      </w:r>
      <w:proofErr w:type="gramEnd"/>
      <w:r w:rsidRPr="008B4082">
        <w:rPr>
          <w:rFonts w:ascii="Times New Roman" w:hAnsi="Times New Roman" w:cs="Times New Roman"/>
          <w:szCs w:val="28"/>
        </w:rPr>
        <w:t xml:space="preserve"> оцениваются и сопоставляются по следующим критериям: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 w:rsidRPr="008B4082">
        <w:rPr>
          <w:rFonts w:ascii="Times New Roman" w:hAnsi="Times New Roman" w:cs="Times New Roman"/>
          <w:szCs w:val="28"/>
        </w:rPr>
        <w:t>1) коэффициент безопасности пассажирских перевозок - количество д</w:t>
      </w:r>
      <w:r w:rsidRPr="008B4082">
        <w:rPr>
          <w:rFonts w:ascii="Times New Roman" w:hAnsi="Times New Roman" w:cs="Times New Roman"/>
          <w:szCs w:val="28"/>
        </w:rPr>
        <w:t>о</w:t>
      </w:r>
      <w:r w:rsidRPr="008B4082">
        <w:rPr>
          <w:rFonts w:ascii="Times New Roman" w:hAnsi="Times New Roman" w:cs="Times New Roman"/>
          <w:szCs w:val="28"/>
        </w:rPr>
        <w:t>рожно-транспортных происшествий, повлекших за собой человеческие жер</w:t>
      </w:r>
      <w:r w:rsidRPr="008B4082">
        <w:rPr>
          <w:rFonts w:ascii="Times New Roman" w:hAnsi="Times New Roman" w:cs="Times New Roman"/>
          <w:szCs w:val="28"/>
        </w:rPr>
        <w:t>т</w:t>
      </w:r>
      <w:r w:rsidRPr="008B4082">
        <w:rPr>
          <w:rFonts w:ascii="Times New Roman" w:hAnsi="Times New Roman" w:cs="Times New Roman"/>
          <w:szCs w:val="28"/>
        </w:rPr>
        <w:t>вы или причинение вреда здоровью граждан и произошедших по вине юр</w:t>
      </w:r>
      <w:r w:rsidRPr="008B4082">
        <w:rPr>
          <w:rFonts w:ascii="Times New Roman" w:hAnsi="Times New Roman" w:cs="Times New Roman"/>
          <w:szCs w:val="28"/>
        </w:rPr>
        <w:t>и</w:t>
      </w:r>
      <w:r w:rsidRPr="008B4082">
        <w:rPr>
          <w:rFonts w:ascii="Times New Roman" w:hAnsi="Times New Roman" w:cs="Times New Roman"/>
          <w:szCs w:val="28"/>
        </w:rPr>
        <w:t>дического лица, индивидуального предпринимателя, участников договора простого товарищества или их работников в течение года, предшествующего дате проведения открытого конкурса, в расчете на среднее количество тран</w:t>
      </w:r>
      <w:r w:rsidRPr="008B4082">
        <w:rPr>
          <w:rFonts w:ascii="Times New Roman" w:hAnsi="Times New Roman" w:cs="Times New Roman"/>
          <w:szCs w:val="28"/>
        </w:rPr>
        <w:t>с</w:t>
      </w:r>
      <w:r w:rsidRPr="008B4082">
        <w:rPr>
          <w:rFonts w:ascii="Times New Roman" w:hAnsi="Times New Roman" w:cs="Times New Roman"/>
          <w:szCs w:val="28"/>
        </w:rPr>
        <w:t>портных средств, имевшихся в распоряжении юридического лица, индивид</w:t>
      </w:r>
      <w:r w:rsidRPr="008B4082">
        <w:rPr>
          <w:rFonts w:ascii="Times New Roman" w:hAnsi="Times New Roman" w:cs="Times New Roman"/>
          <w:szCs w:val="28"/>
        </w:rPr>
        <w:t>у</w:t>
      </w:r>
      <w:r w:rsidRPr="008B4082">
        <w:rPr>
          <w:rFonts w:ascii="Times New Roman" w:hAnsi="Times New Roman" w:cs="Times New Roman"/>
          <w:szCs w:val="28"/>
        </w:rPr>
        <w:t>ального предпринимателя или участников договора простого товарищества</w:t>
      </w:r>
      <w:proofErr w:type="gramEnd"/>
      <w:r w:rsidRPr="008B4082">
        <w:rPr>
          <w:rFonts w:ascii="Times New Roman" w:hAnsi="Times New Roman" w:cs="Times New Roman"/>
          <w:szCs w:val="28"/>
        </w:rPr>
        <w:t xml:space="preserve"> в </w:t>
      </w:r>
      <w:r w:rsidRPr="008B4082">
        <w:rPr>
          <w:rFonts w:ascii="Times New Roman" w:hAnsi="Times New Roman" w:cs="Times New Roman"/>
          <w:szCs w:val="28"/>
        </w:rPr>
        <w:lastRenderedPageBreak/>
        <w:t>течение года, предшествующего дате проведения открытого конкурса (далее - коэффициент):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при значении коэффициента 0 - 0 баллов;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при значении коэффициента от 0 до 0,1 - минус 5 баллов;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при значении коэффициента от 0,1 до 0,25 - минус 10 баллов;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при значении коэффициента от 0,25 и более - минус 15 баллов;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2) опыт осуществления регулярных перевозок - срок осуществления р</w:t>
      </w:r>
      <w:r w:rsidRPr="008B4082">
        <w:rPr>
          <w:rFonts w:ascii="Times New Roman" w:hAnsi="Times New Roman" w:cs="Times New Roman"/>
          <w:szCs w:val="28"/>
        </w:rPr>
        <w:t>е</w:t>
      </w:r>
      <w:r w:rsidRPr="008B4082">
        <w:rPr>
          <w:rFonts w:ascii="Times New Roman" w:hAnsi="Times New Roman" w:cs="Times New Roman"/>
          <w:szCs w:val="28"/>
        </w:rPr>
        <w:t>гулярных перевозок юридическим лицом, индивидуальным предпринимат</w:t>
      </w:r>
      <w:r w:rsidRPr="008B4082">
        <w:rPr>
          <w:rFonts w:ascii="Times New Roman" w:hAnsi="Times New Roman" w:cs="Times New Roman"/>
          <w:szCs w:val="28"/>
        </w:rPr>
        <w:t>е</w:t>
      </w:r>
      <w:r w:rsidRPr="008B4082">
        <w:rPr>
          <w:rFonts w:ascii="Times New Roman" w:hAnsi="Times New Roman" w:cs="Times New Roman"/>
          <w:szCs w:val="28"/>
        </w:rPr>
        <w:t>лем или участниками договора простого товарищества, подтвержденный и</w:t>
      </w:r>
      <w:r w:rsidRPr="008B4082">
        <w:rPr>
          <w:rFonts w:ascii="Times New Roman" w:hAnsi="Times New Roman" w:cs="Times New Roman"/>
          <w:szCs w:val="28"/>
        </w:rPr>
        <w:t>с</w:t>
      </w:r>
      <w:r w:rsidRPr="008B4082">
        <w:rPr>
          <w:rFonts w:ascii="Times New Roman" w:hAnsi="Times New Roman" w:cs="Times New Roman"/>
          <w:szCs w:val="28"/>
        </w:rPr>
        <w:t>полнением государственных или муниципальных контрактов либо свид</w:t>
      </w:r>
      <w:r w:rsidRPr="008B4082">
        <w:rPr>
          <w:rFonts w:ascii="Times New Roman" w:hAnsi="Times New Roman" w:cs="Times New Roman"/>
          <w:szCs w:val="28"/>
        </w:rPr>
        <w:t>е</w:t>
      </w:r>
      <w:r w:rsidRPr="008B4082">
        <w:rPr>
          <w:rFonts w:ascii="Times New Roman" w:hAnsi="Times New Roman" w:cs="Times New Roman"/>
          <w:szCs w:val="28"/>
        </w:rPr>
        <w:t>тельствами об осуществлении перевозок по маршруту регулярных перевозок или иными документами, подтверждающими осуществление регулярных п</w:t>
      </w:r>
      <w:r w:rsidRPr="008B4082">
        <w:rPr>
          <w:rFonts w:ascii="Times New Roman" w:hAnsi="Times New Roman" w:cs="Times New Roman"/>
          <w:szCs w:val="28"/>
        </w:rPr>
        <w:t>е</w:t>
      </w:r>
      <w:r w:rsidRPr="008B4082">
        <w:rPr>
          <w:rFonts w:ascii="Times New Roman" w:hAnsi="Times New Roman" w:cs="Times New Roman"/>
          <w:szCs w:val="28"/>
        </w:rPr>
        <w:t xml:space="preserve">ревозок (далее - срок осуществления регулярных перевозок) </w:t>
      </w:r>
      <w:hyperlink w:anchor="P105" w:history="1">
        <w:r w:rsidRPr="00096213">
          <w:rPr>
            <w:rFonts w:ascii="Times New Roman" w:hAnsi="Times New Roman" w:cs="Times New Roman"/>
            <w:szCs w:val="28"/>
          </w:rPr>
          <w:t>&lt;*&gt;</w:t>
        </w:r>
      </w:hyperlink>
      <w:r w:rsidRPr="00096213">
        <w:rPr>
          <w:rFonts w:ascii="Times New Roman" w:hAnsi="Times New Roman" w:cs="Times New Roman"/>
          <w:szCs w:val="28"/>
        </w:rPr>
        <w:t>: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до 1 года - 0 баллов;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от 1 года до 3 лет - 1 балл;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от 3 до 5 лет - 2 балла;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от 5 до 7 лет - 3 балла;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от 7 до 10 лет - 4 балла;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от 10 лет и более - 5 баллов;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3) дополнительные характеристики транспортных средств, предлага</w:t>
      </w:r>
      <w:r w:rsidRPr="008B4082">
        <w:rPr>
          <w:rFonts w:ascii="Times New Roman" w:hAnsi="Times New Roman" w:cs="Times New Roman"/>
          <w:szCs w:val="28"/>
        </w:rPr>
        <w:t>е</w:t>
      </w:r>
      <w:r w:rsidRPr="008B4082">
        <w:rPr>
          <w:rFonts w:ascii="Times New Roman" w:hAnsi="Times New Roman" w:cs="Times New Roman"/>
          <w:szCs w:val="28"/>
        </w:rPr>
        <w:t>мых юридическим лицом, индивидуальным предпринимателем или участн</w:t>
      </w:r>
      <w:r w:rsidRPr="008B4082">
        <w:rPr>
          <w:rFonts w:ascii="Times New Roman" w:hAnsi="Times New Roman" w:cs="Times New Roman"/>
          <w:szCs w:val="28"/>
        </w:rPr>
        <w:t>и</w:t>
      </w:r>
      <w:r w:rsidRPr="008B4082">
        <w:rPr>
          <w:rFonts w:ascii="Times New Roman" w:hAnsi="Times New Roman" w:cs="Times New Roman"/>
          <w:szCs w:val="28"/>
        </w:rPr>
        <w:t>ками договора простого товарищества для осуществления регулярных пер</w:t>
      </w:r>
      <w:r w:rsidRPr="008B4082">
        <w:rPr>
          <w:rFonts w:ascii="Times New Roman" w:hAnsi="Times New Roman" w:cs="Times New Roman"/>
          <w:szCs w:val="28"/>
        </w:rPr>
        <w:t>е</w:t>
      </w:r>
      <w:r w:rsidRPr="008B4082">
        <w:rPr>
          <w:rFonts w:ascii="Times New Roman" w:hAnsi="Times New Roman" w:cs="Times New Roman"/>
          <w:szCs w:val="28"/>
        </w:rPr>
        <w:t xml:space="preserve">возок, влияющие на качество регулярных перевозок (далее - дополнительные характеристики транспортных средств) </w:t>
      </w:r>
      <w:hyperlink w:anchor="P106" w:history="1">
        <w:r w:rsidRPr="00096213">
          <w:rPr>
            <w:rFonts w:ascii="Times New Roman" w:hAnsi="Times New Roman" w:cs="Times New Roman"/>
            <w:szCs w:val="28"/>
          </w:rPr>
          <w:t>&lt;**&gt;</w:t>
        </w:r>
      </w:hyperlink>
      <w:r w:rsidRPr="00096213">
        <w:rPr>
          <w:rFonts w:ascii="Times New Roman" w:hAnsi="Times New Roman" w:cs="Times New Roman"/>
          <w:szCs w:val="28"/>
        </w:rPr>
        <w:t>: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а) оснащение транспортного средства: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системой кондиционирования воздуха салона (наличие указанной сист</w:t>
      </w:r>
      <w:r w:rsidRPr="008B4082">
        <w:rPr>
          <w:rFonts w:ascii="Times New Roman" w:hAnsi="Times New Roman" w:cs="Times New Roman"/>
          <w:szCs w:val="28"/>
        </w:rPr>
        <w:t>е</w:t>
      </w:r>
      <w:r w:rsidRPr="008B4082">
        <w:rPr>
          <w:rFonts w:ascii="Times New Roman" w:hAnsi="Times New Roman" w:cs="Times New Roman"/>
          <w:szCs w:val="28"/>
        </w:rPr>
        <w:t>мы - 1 балл; отсутствие указанной системы - 0 баллов);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оборудованием для перевозки пассажиров с ограниченными возможн</w:t>
      </w:r>
      <w:r w:rsidRPr="008B4082">
        <w:rPr>
          <w:rFonts w:ascii="Times New Roman" w:hAnsi="Times New Roman" w:cs="Times New Roman"/>
          <w:szCs w:val="28"/>
        </w:rPr>
        <w:t>о</w:t>
      </w:r>
      <w:r w:rsidRPr="008B4082">
        <w:rPr>
          <w:rFonts w:ascii="Times New Roman" w:hAnsi="Times New Roman" w:cs="Times New Roman"/>
          <w:szCs w:val="28"/>
        </w:rPr>
        <w:t>стями здоровья (наличие указанного оборудования - 2 балла; отсутствие ук</w:t>
      </w:r>
      <w:r w:rsidRPr="008B4082">
        <w:rPr>
          <w:rFonts w:ascii="Times New Roman" w:hAnsi="Times New Roman" w:cs="Times New Roman"/>
          <w:szCs w:val="28"/>
        </w:rPr>
        <w:t>а</w:t>
      </w:r>
      <w:r w:rsidRPr="008B4082">
        <w:rPr>
          <w:rFonts w:ascii="Times New Roman" w:hAnsi="Times New Roman" w:cs="Times New Roman"/>
          <w:szCs w:val="28"/>
        </w:rPr>
        <w:t>занного оборудования - 0 баллов);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устройством для автоматического открывания и закрывания двери, через которую осуществляется вход (выход) пассажиров (электрическим или пне</w:t>
      </w:r>
      <w:r w:rsidRPr="008B4082">
        <w:rPr>
          <w:rFonts w:ascii="Times New Roman" w:hAnsi="Times New Roman" w:cs="Times New Roman"/>
          <w:szCs w:val="28"/>
        </w:rPr>
        <w:t>в</w:t>
      </w:r>
      <w:r w:rsidRPr="008B4082">
        <w:rPr>
          <w:rFonts w:ascii="Times New Roman" w:hAnsi="Times New Roman" w:cs="Times New Roman"/>
          <w:szCs w:val="28"/>
        </w:rPr>
        <w:t>матическим приводом) (наличие указанного устройства - 1 балл; отсутствие указанного устройства - 0 баллов);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б) наличие в транспортном средстве: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мест для сидения пассажиров (наличие более 15 мест для сидения па</w:t>
      </w:r>
      <w:r w:rsidRPr="008B4082">
        <w:rPr>
          <w:rFonts w:ascii="Times New Roman" w:hAnsi="Times New Roman" w:cs="Times New Roman"/>
          <w:szCs w:val="28"/>
        </w:rPr>
        <w:t>с</w:t>
      </w:r>
      <w:r w:rsidRPr="008B4082">
        <w:rPr>
          <w:rFonts w:ascii="Times New Roman" w:hAnsi="Times New Roman" w:cs="Times New Roman"/>
          <w:szCs w:val="28"/>
        </w:rPr>
        <w:t>сажиров - 3 балла; наличие 15 и менее мест для сидения пассажиров - 0 ба</w:t>
      </w:r>
      <w:r w:rsidRPr="008B4082">
        <w:rPr>
          <w:rFonts w:ascii="Times New Roman" w:hAnsi="Times New Roman" w:cs="Times New Roman"/>
          <w:szCs w:val="28"/>
        </w:rPr>
        <w:t>л</w:t>
      </w:r>
      <w:r w:rsidRPr="008B4082">
        <w:rPr>
          <w:rFonts w:ascii="Times New Roman" w:hAnsi="Times New Roman" w:cs="Times New Roman"/>
          <w:szCs w:val="28"/>
        </w:rPr>
        <w:t>лов);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мест для сидения пассажиров, оборудованных креслами повышенной комфортабельности с регулируемым наклоном спинки сидения (наличие не менее двух третей мест для сидения пассажиров, оборудованных креслами повышенной комфортабельности с регулируемым наклоном спинки сидения, от общего количества мест для сидения пассажиров - 1 балл; наличие менее двух третей мест для сидения пассажиров, оборудованных креслами пов</w:t>
      </w:r>
      <w:r w:rsidRPr="008B4082">
        <w:rPr>
          <w:rFonts w:ascii="Times New Roman" w:hAnsi="Times New Roman" w:cs="Times New Roman"/>
          <w:szCs w:val="28"/>
        </w:rPr>
        <w:t>ы</w:t>
      </w:r>
      <w:r w:rsidRPr="008B4082">
        <w:rPr>
          <w:rFonts w:ascii="Times New Roman" w:hAnsi="Times New Roman" w:cs="Times New Roman"/>
          <w:szCs w:val="28"/>
        </w:rPr>
        <w:t>шенной комфортабельности с регулируемым наклоном спинки сидения, от общего количества мест для сидения пассажиров - 0 баллов);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багажного отделения, предусмотренного заводом-изготовителем (нал</w:t>
      </w:r>
      <w:r w:rsidRPr="008B4082">
        <w:rPr>
          <w:rFonts w:ascii="Times New Roman" w:hAnsi="Times New Roman" w:cs="Times New Roman"/>
          <w:szCs w:val="28"/>
        </w:rPr>
        <w:t>и</w:t>
      </w:r>
      <w:r w:rsidRPr="008B4082">
        <w:rPr>
          <w:rFonts w:ascii="Times New Roman" w:hAnsi="Times New Roman" w:cs="Times New Roman"/>
          <w:szCs w:val="28"/>
        </w:rPr>
        <w:lastRenderedPageBreak/>
        <w:t>чие багажного отделения - 1 балл; отсутствие багажного отделения - 0 ба</w:t>
      </w:r>
      <w:r w:rsidRPr="008B4082">
        <w:rPr>
          <w:rFonts w:ascii="Times New Roman" w:hAnsi="Times New Roman" w:cs="Times New Roman"/>
          <w:szCs w:val="28"/>
        </w:rPr>
        <w:t>л</w:t>
      </w:r>
      <w:r w:rsidRPr="008B4082">
        <w:rPr>
          <w:rFonts w:ascii="Times New Roman" w:hAnsi="Times New Roman" w:cs="Times New Roman"/>
          <w:szCs w:val="28"/>
        </w:rPr>
        <w:t>лов);</w:t>
      </w:r>
    </w:p>
    <w:p w:rsidR="008B4082" w:rsidRPr="00096213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4) срок эксплуатации транспортных средств - максимальный срок эк</w:t>
      </w:r>
      <w:r w:rsidRPr="008B4082">
        <w:rPr>
          <w:rFonts w:ascii="Times New Roman" w:hAnsi="Times New Roman" w:cs="Times New Roman"/>
          <w:szCs w:val="28"/>
        </w:rPr>
        <w:t>с</w:t>
      </w:r>
      <w:r w:rsidRPr="008B4082">
        <w:rPr>
          <w:rFonts w:ascii="Times New Roman" w:hAnsi="Times New Roman" w:cs="Times New Roman"/>
          <w:szCs w:val="28"/>
        </w:rPr>
        <w:t>плуатации транспортных средств, предлагаемых юридическим лицом, инд</w:t>
      </w:r>
      <w:r w:rsidRPr="008B4082">
        <w:rPr>
          <w:rFonts w:ascii="Times New Roman" w:hAnsi="Times New Roman" w:cs="Times New Roman"/>
          <w:szCs w:val="28"/>
        </w:rPr>
        <w:t>и</w:t>
      </w:r>
      <w:r w:rsidRPr="008B4082">
        <w:rPr>
          <w:rFonts w:ascii="Times New Roman" w:hAnsi="Times New Roman" w:cs="Times New Roman"/>
          <w:szCs w:val="28"/>
        </w:rPr>
        <w:t>видуальным предпринимателем или участниками договора простого товар</w:t>
      </w:r>
      <w:r w:rsidRPr="008B4082">
        <w:rPr>
          <w:rFonts w:ascii="Times New Roman" w:hAnsi="Times New Roman" w:cs="Times New Roman"/>
          <w:szCs w:val="28"/>
        </w:rPr>
        <w:t>и</w:t>
      </w:r>
      <w:r w:rsidRPr="008B4082">
        <w:rPr>
          <w:rFonts w:ascii="Times New Roman" w:hAnsi="Times New Roman" w:cs="Times New Roman"/>
          <w:szCs w:val="28"/>
        </w:rPr>
        <w:t>щества для осуществления регулярных перевозок, в течение срока действия свидетельства об осуществлении перевозок по маршруту регулярных перев</w:t>
      </w:r>
      <w:r w:rsidRPr="008B4082">
        <w:rPr>
          <w:rFonts w:ascii="Times New Roman" w:hAnsi="Times New Roman" w:cs="Times New Roman"/>
          <w:szCs w:val="28"/>
        </w:rPr>
        <w:t>о</w:t>
      </w:r>
      <w:r w:rsidRPr="008B4082">
        <w:rPr>
          <w:rFonts w:ascii="Times New Roman" w:hAnsi="Times New Roman" w:cs="Times New Roman"/>
          <w:szCs w:val="28"/>
        </w:rPr>
        <w:t xml:space="preserve">зок </w:t>
      </w:r>
      <w:hyperlink w:anchor="P107" w:history="1">
        <w:r w:rsidRPr="00096213">
          <w:rPr>
            <w:rFonts w:ascii="Times New Roman" w:hAnsi="Times New Roman" w:cs="Times New Roman"/>
            <w:szCs w:val="28"/>
          </w:rPr>
          <w:t>&lt;***&gt;</w:t>
        </w:r>
      </w:hyperlink>
      <w:r w:rsidRPr="00096213">
        <w:rPr>
          <w:rFonts w:ascii="Times New Roman" w:hAnsi="Times New Roman" w:cs="Times New Roman"/>
          <w:szCs w:val="28"/>
        </w:rPr>
        <w:t>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от 0 до 3 лет включительно - 10 баллов;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от 0 до 5 лет включительно - 8 баллов;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от 0 до 7 лет включительно - 4 балла;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более 7 лет - 0 баллов.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--------------------------------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bookmarkStart w:id="2" w:name="P105"/>
      <w:bookmarkEnd w:id="2"/>
      <w:r w:rsidRPr="008B4082">
        <w:rPr>
          <w:rFonts w:ascii="Times New Roman" w:hAnsi="Times New Roman" w:cs="Times New Roman"/>
          <w:szCs w:val="28"/>
        </w:rPr>
        <w:t>&lt;*&gt; При подаче заявок на участие в открытом конкурсе участниками д</w:t>
      </w:r>
      <w:r w:rsidRPr="008B4082">
        <w:rPr>
          <w:rFonts w:ascii="Times New Roman" w:hAnsi="Times New Roman" w:cs="Times New Roman"/>
          <w:szCs w:val="28"/>
        </w:rPr>
        <w:t>о</w:t>
      </w:r>
      <w:r w:rsidRPr="008B4082">
        <w:rPr>
          <w:rFonts w:ascii="Times New Roman" w:hAnsi="Times New Roman" w:cs="Times New Roman"/>
          <w:szCs w:val="28"/>
        </w:rPr>
        <w:t>говора простого товарищества подсчет баллов производится путем оценки каждого участника договора простого товарищества и выведения средн</w:t>
      </w:r>
      <w:r w:rsidRPr="008B4082">
        <w:rPr>
          <w:rFonts w:ascii="Times New Roman" w:hAnsi="Times New Roman" w:cs="Times New Roman"/>
          <w:szCs w:val="28"/>
        </w:rPr>
        <w:t>е</w:t>
      </w:r>
      <w:r w:rsidRPr="008B4082">
        <w:rPr>
          <w:rFonts w:ascii="Times New Roman" w:hAnsi="Times New Roman" w:cs="Times New Roman"/>
          <w:szCs w:val="28"/>
        </w:rPr>
        <w:t>арифметического значения срока осуществления регулярных перевозок вс</w:t>
      </w:r>
      <w:r w:rsidRPr="008B4082">
        <w:rPr>
          <w:rFonts w:ascii="Times New Roman" w:hAnsi="Times New Roman" w:cs="Times New Roman"/>
          <w:szCs w:val="28"/>
        </w:rPr>
        <w:t>е</w:t>
      </w:r>
      <w:r w:rsidRPr="008B4082">
        <w:rPr>
          <w:rFonts w:ascii="Times New Roman" w:hAnsi="Times New Roman" w:cs="Times New Roman"/>
          <w:szCs w:val="28"/>
        </w:rPr>
        <w:t>ми участниками договора простого товарищества.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bookmarkStart w:id="3" w:name="P106"/>
      <w:bookmarkEnd w:id="3"/>
      <w:r w:rsidRPr="008B4082">
        <w:rPr>
          <w:rFonts w:ascii="Times New Roman" w:hAnsi="Times New Roman" w:cs="Times New Roman"/>
          <w:szCs w:val="28"/>
        </w:rPr>
        <w:t>&lt;**&gt; Подсчет баллов за дополнительные характеристики транспортных сре</w:t>
      </w:r>
      <w:proofErr w:type="gramStart"/>
      <w:r w:rsidRPr="008B4082">
        <w:rPr>
          <w:rFonts w:ascii="Times New Roman" w:hAnsi="Times New Roman" w:cs="Times New Roman"/>
          <w:szCs w:val="28"/>
        </w:rPr>
        <w:t>дств пр</w:t>
      </w:r>
      <w:proofErr w:type="gramEnd"/>
      <w:r w:rsidRPr="008B4082">
        <w:rPr>
          <w:rFonts w:ascii="Times New Roman" w:hAnsi="Times New Roman" w:cs="Times New Roman"/>
          <w:szCs w:val="28"/>
        </w:rPr>
        <w:t>оизводится путем деления суммы баллов, полученных за подтве</w:t>
      </w:r>
      <w:r w:rsidRPr="008B4082">
        <w:rPr>
          <w:rFonts w:ascii="Times New Roman" w:hAnsi="Times New Roman" w:cs="Times New Roman"/>
          <w:szCs w:val="28"/>
        </w:rPr>
        <w:t>р</w:t>
      </w:r>
      <w:r w:rsidRPr="008B4082">
        <w:rPr>
          <w:rFonts w:ascii="Times New Roman" w:hAnsi="Times New Roman" w:cs="Times New Roman"/>
          <w:szCs w:val="28"/>
        </w:rPr>
        <w:t>жденные документально дополнительные характеристики каждого тран</w:t>
      </w:r>
      <w:r w:rsidRPr="008B4082">
        <w:rPr>
          <w:rFonts w:ascii="Times New Roman" w:hAnsi="Times New Roman" w:cs="Times New Roman"/>
          <w:szCs w:val="28"/>
        </w:rPr>
        <w:t>с</w:t>
      </w:r>
      <w:r w:rsidRPr="008B4082">
        <w:rPr>
          <w:rFonts w:ascii="Times New Roman" w:hAnsi="Times New Roman" w:cs="Times New Roman"/>
          <w:szCs w:val="28"/>
        </w:rPr>
        <w:t>портного средства, заявленного для участия в открытом конкурсе, соответс</w:t>
      </w:r>
      <w:r w:rsidRPr="008B4082">
        <w:rPr>
          <w:rFonts w:ascii="Times New Roman" w:hAnsi="Times New Roman" w:cs="Times New Roman"/>
          <w:szCs w:val="28"/>
        </w:rPr>
        <w:t>т</w:t>
      </w:r>
      <w:r w:rsidRPr="008B4082">
        <w:rPr>
          <w:rFonts w:ascii="Times New Roman" w:hAnsi="Times New Roman" w:cs="Times New Roman"/>
          <w:szCs w:val="28"/>
        </w:rPr>
        <w:t>вующего требованиям, указанным в реестре (но не более количества тран</w:t>
      </w:r>
      <w:r w:rsidRPr="008B4082">
        <w:rPr>
          <w:rFonts w:ascii="Times New Roman" w:hAnsi="Times New Roman" w:cs="Times New Roman"/>
          <w:szCs w:val="28"/>
        </w:rPr>
        <w:t>с</w:t>
      </w:r>
      <w:r w:rsidRPr="008B4082">
        <w:rPr>
          <w:rFonts w:ascii="Times New Roman" w:hAnsi="Times New Roman" w:cs="Times New Roman"/>
          <w:szCs w:val="28"/>
        </w:rPr>
        <w:t>портных средств, необходимого для обслуживания лота), на количество транспортных средств, необходимое для обслуживания лота.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bookmarkStart w:id="4" w:name="P107"/>
      <w:bookmarkEnd w:id="4"/>
      <w:r w:rsidRPr="008B4082">
        <w:rPr>
          <w:rFonts w:ascii="Times New Roman" w:hAnsi="Times New Roman" w:cs="Times New Roman"/>
          <w:szCs w:val="28"/>
        </w:rPr>
        <w:t>&lt;***&gt; Срок эксплуатации транспортного средства определяется: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 xml:space="preserve">для транспортного средства, произведенного на территории Российской Федерации, - с даты его первичной регистрации в органах Государственной </w:t>
      </w:r>
      <w:proofErr w:type="gramStart"/>
      <w:r w:rsidRPr="008B4082">
        <w:rPr>
          <w:rFonts w:ascii="Times New Roman" w:hAnsi="Times New Roman" w:cs="Times New Roman"/>
          <w:szCs w:val="28"/>
        </w:rPr>
        <w:t>инспекции безопасности дорожного движения Министерства внутренних дел Российской Федерации</w:t>
      </w:r>
      <w:proofErr w:type="gramEnd"/>
      <w:r w:rsidRPr="008B4082">
        <w:rPr>
          <w:rFonts w:ascii="Times New Roman" w:hAnsi="Times New Roman" w:cs="Times New Roman"/>
          <w:szCs w:val="28"/>
        </w:rPr>
        <w:t>;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для транспортного средства, ввезенного на территорию Российской Ф</w:t>
      </w:r>
      <w:r w:rsidRPr="008B4082">
        <w:rPr>
          <w:rFonts w:ascii="Times New Roman" w:hAnsi="Times New Roman" w:cs="Times New Roman"/>
          <w:szCs w:val="28"/>
        </w:rPr>
        <w:t>е</w:t>
      </w:r>
      <w:r w:rsidRPr="008B4082">
        <w:rPr>
          <w:rFonts w:ascii="Times New Roman" w:hAnsi="Times New Roman" w:cs="Times New Roman"/>
          <w:szCs w:val="28"/>
        </w:rPr>
        <w:t>дерации, - с 01 января года выпуска данного транспортного средства.</w:t>
      </w:r>
    </w:p>
    <w:p w:rsidR="008B4082" w:rsidRPr="008B4082" w:rsidRDefault="008B408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r w:rsidRPr="008B4082">
        <w:rPr>
          <w:rFonts w:ascii="Times New Roman" w:hAnsi="Times New Roman" w:cs="Times New Roman"/>
          <w:szCs w:val="28"/>
        </w:rPr>
        <w:t>В случае если дату первичной регистрации транспортного средства о</w:t>
      </w:r>
      <w:r w:rsidRPr="008B4082">
        <w:rPr>
          <w:rFonts w:ascii="Times New Roman" w:hAnsi="Times New Roman" w:cs="Times New Roman"/>
          <w:szCs w:val="28"/>
        </w:rPr>
        <w:t>п</w:t>
      </w:r>
      <w:r w:rsidRPr="008B4082">
        <w:rPr>
          <w:rFonts w:ascii="Times New Roman" w:hAnsi="Times New Roman" w:cs="Times New Roman"/>
          <w:szCs w:val="28"/>
        </w:rPr>
        <w:t>ределить невозможно, то определение срока эксплуатации транспортного средства производится с 01 января года выпуска данного транспортного средства.</w:t>
      </w:r>
    </w:p>
    <w:p w:rsidR="008B4082" w:rsidRDefault="008B4082">
      <w:pPr>
        <w:pStyle w:val="ConsPlusNormal"/>
        <w:jc w:val="both"/>
      </w:pPr>
    </w:p>
    <w:p w:rsidR="008B4082" w:rsidRDefault="008B4082">
      <w:pPr>
        <w:pStyle w:val="ConsPlusNormal"/>
        <w:jc w:val="both"/>
      </w:pPr>
    </w:p>
    <w:p w:rsidR="008B4082" w:rsidRDefault="008B408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A2234" w:rsidRDefault="00EA2234"/>
    <w:p w:rsidR="003B1FC2" w:rsidRDefault="003B1FC2"/>
    <w:p w:rsidR="003B1FC2" w:rsidRDefault="003B1FC2"/>
    <w:p w:rsidR="003B1FC2" w:rsidRDefault="003B1FC2"/>
    <w:p w:rsidR="003B1FC2" w:rsidRDefault="003B1FC2"/>
    <w:p w:rsidR="003B1FC2" w:rsidRDefault="003B1FC2"/>
    <w:p w:rsidR="003B1FC2" w:rsidRDefault="003B1FC2"/>
    <w:p w:rsidR="003B1FC2" w:rsidRDefault="003B1FC2"/>
    <w:sectPr w:rsidR="003B1FC2" w:rsidSect="008D655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B4082"/>
    <w:rsid w:val="000135DF"/>
    <w:rsid w:val="00033C6B"/>
    <w:rsid w:val="00096213"/>
    <w:rsid w:val="000C440B"/>
    <w:rsid w:val="00101A42"/>
    <w:rsid w:val="00101ECE"/>
    <w:rsid w:val="00172BD1"/>
    <w:rsid w:val="00191C16"/>
    <w:rsid w:val="001F1E45"/>
    <w:rsid w:val="00291863"/>
    <w:rsid w:val="003B1FC2"/>
    <w:rsid w:val="003C247C"/>
    <w:rsid w:val="00404742"/>
    <w:rsid w:val="00415B89"/>
    <w:rsid w:val="00423CF2"/>
    <w:rsid w:val="00446C18"/>
    <w:rsid w:val="00490F63"/>
    <w:rsid w:val="00517F23"/>
    <w:rsid w:val="0058669E"/>
    <w:rsid w:val="00623CCF"/>
    <w:rsid w:val="008517F7"/>
    <w:rsid w:val="00880222"/>
    <w:rsid w:val="00880C2A"/>
    <w:rsid w:val="00882DEC"/>
    <w:rsid w:val="008B4082"/>
    <w:rsid w:val="008D655B"/>
    <w:rsid w:val="00973D21"/>
    <w:rsid w:val="009968D2"/>
    <w:rsid w:val="009A455B"/>
    <w:rsid w:val="00A02183"/>
    <w:rsid w:val="00AA525B"/>
    <w:rsid w:val="00AC1174"/>
    <w:rsid w:val="00BA33F9"/>
    <w:rsid w:val="00BA7851"/>
    <w:rsid w:val="00BE6DC8"/>
    <w:rsid w:val="00BF4C66"/>
    <w:rsid w:val="00C90619"/>
    <w:rsid w:val="00C90B6D"/>
    <w:rsid w:val="00CB4DD3"/>
    <w:rsid w:val="00CD18FB"/>
    <w:rsid w:val="00D10390"/>
    <w:rsid w:val="00D60BE1"/>
    <w:rsid w:val="00DE1185"/>
    <w:rsid w:val="00E9660E"/>
    <w:rsid w:val="00EA2234"/>
    <w:rsid w:val="00F109BF"/>
    <w:rsid w:val="00F44620"/>
    <w:rsid w:val="00FA7041"/>
    <w:rsid w:val="00FC7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8F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18F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082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082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4082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D18FB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58669E"/>
    <w:pPr>
      <w:widowControl w:val="0"/>
      <w:autoSpaceDE w:val="0"/>
      <w:autoSpaceDN w:val="0"/>
      <w:adjustRightInd w:val="0"/>
      <w:ind w:right="19772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BA7851"/>
    <w:pPr>
      <w:widowControl w:val="0"/>
      <w:jc w:val="center"/>
    </w:pPr>
    <w:rPr>
      <w:sz w:val="28"/>
      <w:szCs w:val="20"/>
    </w:rPr>
  </w:style>
  <w:style w:type="paragraph" w:styleId="a3">
    <w:name w:val="Body Text Indent"/>
    <w:basedOn w:val="a"/>
    <w:link w:val="a4"/>
    <w:rsid w:val="00101A42"/>
    <w:pPr>
      <w:tabs>
        <w:tab w:val="left" w:pos="1122"/>
      </w:tabs>
      <w:ind w:firstLine="37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101A42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DCD45373559757120812EE89D46866DA3FBBF1DEB1A04464D866CC93A44333A3A6E578F310E5A1p503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EDCD45373559757120812EE89D46866DA3FBBF1DEB1A04464D866CC93A44333A3A6E578F310E5A1p504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EDCD45373559757120812EE89D46866DA3FBBF1DEB1A04464D866CC93pA04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EDCD45373559757120812EE89D46866DA3FBBF1DEB1A04464D866CC93A44333A3A6E578F310E5A1p501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EDCD45373559757120812EE89D46866DA3FBBF1DEB1A04464D866CC93pA0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3D0F0-FE9B-40A6-8D76-9C0A15E0E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Zakabluk</dc:creator>
  <cp:keywords/>
  <dc:description/>
  <cp:lastModifiedBy>user</cp:lastModifiedBy>
  <cp:revision>4</cp:revision>
  <cp:lastPrinted>2018-01-29T12:28:00Z</cp:lastPrinted>
  <dcterms:created xsi:type="dcterms:W3CDTF">2018-01-22T13:23:00Z</dcterms:created>
  <dcterms:modified xsi:type="dcterms:W3CDTF">2018-01-29T12:29:00Z</dcterms:modified>
</cp:coreProperties>
</file>